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33372" w14:textId="3BFADD3E" w:rsidR="00E173E2" w:rsidRPr="002318C4" w:rsidRDefault="00E173E2" w:rsidP="00E173E2">
      <w:pPr>
        <w:widowControl w:val="0"/>
        <w:autoSpaceDE w:val="0"/>
        <w:autoSpaceDN w:val="0"/>
        <w:adjustRightInd w:val="0"/>
        <w:rPr>
          <w:rFonts w:ascii="Calibri" w:hAnsi="Calibri" w:cs="Arial"/>
          <w:color w:val="000000" w:themeColor="text1"/>
          <w:sz w:val="22"/>
          <w:szCs w:val="22"/>
        </w:rPr>
      </w:pPr>
      <w:r w:rsidRPr="002318C4">
        <w:rPr>
          <w:rFonts w:ascii="Calibri" w:hAnsi="Calibri" w:cs="Arial"/>
          <w:color w:val="000000" w:themeColor="text1"/>
          <w:sz w:val="22"/>
          <w:szCs w:val="22"/>
        </w:rPr>
        <w:t>Name:</w:t>
      </w:r>
    </w:p>
    <w:p w14:paraId="79069723" w14:textId="3884B7FB" w:rsidR="00E173E2" w:rsidRPr="002318C4" w:rsidRDefault="00E173E2" w:rsidP="00E173E2">
      <w:pPr>
        <w:widowControl w:val="0"/>
        <w:autoSpaceDE w:val="0"/>
        <w:autoSpaceDN w:val="0"/>
        <w:adjustRightInd w:val="0"/>
        <w:rPr>
          <w:rFonts w:ascii="Calibri" w:hAnsi="Calibri" w:cs="Arial"/>
          <w:color w:val="000000" w:themeColor="text1"/>
          <w:sz w:val="22"/>
          <w:szCs w:val="22"/>
        </w:rPr>
      </w:pPr>
      <w:r w:rsidRPr="002318C4">
        <w:rPr>
          <w:rFonts w:ascii="Calibri" w:hAnsi="Calibri" w:cs="Arial"/>
          <w:color w:val="000000" w:themeColor="text1"/>
          <w:sz w:val="22"/>
          <w:szCs w:val="22"/>
        </w:rPr>
        <w:t xml:space="preserve">Title: </w:t>
      </w:r>
    </w:p>
    <w:p w14:paraId="1C5EEF08" w14:textId="1CDE4448" w:rsidR="00E173E2" w:rsidRPr="002318C4" w:rsidRDefault="00E173E2" w:rsidP="00E173E2">
      <w:pPr>
        <w:widowControl w:val="0"/>
        <w:autoSpaceDE w:val="0"/>
        <w:autoSpaceDN w:val="0"/>
        <w:adjustRightInd w:val="0"/>
        <w:rPr>
          <w:rFonts w:ascii="Calibri" w:hAnsi="Calibri" w:cs="Arial"/>
          <w:color w:val="000000" w:themeColor="text1"/>
          <w:sz w:val="22"/>
          <w:szCs w:val="22"/>
        </w:rPr>
      </w:pPr>
      <w:r w:rsidRPr="002318C4">
        <w:rPr>
          <w:rFonts w:ascii="Calibri" w:hAnsi="Calibri" w:cs="Arial"/>
          <w:color w:val="000000" w:themeColor="text1"/>
          <w:sz w:val="22"/>
          <w:szCs w:val="22"/>
        </w:rPr>
        <w:t>Organization:</w:t>
      </w:r>
    </w:p>
    <w:p w14:paraId="76D5ECD0" w14:textId="5352CF86" w:rsidR="00087512" w:rsidRPr="00087512" w:rsidRDefault="00E173E2" w:rsidP="00087512">
      <w:pPr>
        <w:widowControl w:val="0"/>
        <w:autoSpaceDE w:val="0"/>
        <w:autoSpaceDN w:val="0"/>
        <w:adjustRightInd w:val="0"/>
        <w:rPr>
          <w:rFonts w:ascii="Calibri" w:hAnsi="Calibri" w:cs="Arial"/>
          <w:color w:val="000000" w:themeColor="text1"/>
          <w:sz w:val="22"/>
          <w:szCs w:val="22"/>
        </w:rPr>
      </w:pPr>
      <w:r w:rsidRPr="002318C4">
        <w:rPr>
          <w:rFonts w:ascii="Calibri" w:hAnsi="Calibri" w:cs="Arial"/>
          <w:color w:val="000000" w:themeColor="text1"/>
          <w:sz w:val="22"/>
          <w:szCs w:val="22"/>
        </w:rPr>
        <w:t>Email:</w:t>
      </w:r>
    </w:p>
    <w:p w14:paraId="4FAE5F2E" w14:textId="1C3D2500" w:rsidR="00192919" w:rsidRPr="002318C4" w:rsidRDefault="00192919" w:rsidP="00192919">
      <w:pPr>
        <w:widowControl w:val="0"/>
        <w:autoSpaceDE w:val="0"/>
        <w:autoSpaceDN w:val="0"/>
        <w:adjustRightInd w:val="0"/>
        <w:jc w:val="center"/>
        <w:rPr>
          <w:rFonts w:ascii="Calibri" w:hAnsi="Calibri" w:cs="Arial"/>
          <w:b/>
          <w:color w:val="000000" w:themeColor="text1"/>
          <w:sz w:val="22"/>
          <w:szCs w:val="22"/>
        </w:rPr>
      </w:pPr>
      <w:r w:rsidRPr="002318C4">
        <w:rPr>
          <w:rFonts w:ascii="Calibri" w:hAnsi="Calibri" w:cs="Arial"/>
          <w:b/>
          <w:color w:val="000000" w:themeColor="text1"/>
          <w:sz w:val="22"/>
          <w:szCs w:val="22"/>
        </w:rPr>
        <w:t>PMC 202</w:t>
      </w:r>
      <w:r w:rsidR="00520EFA" w:rsidRPr="002318C4">
        <w:rPr>
          <w:rFonts w:ascii="Calibri" w:hAnsi="Calibri" w:cs="Arial"/>
          <w:b/>
          <w:color w:val="000000" w:themeColor="text1"/>
          <w:sz w:val="22"/>
          <w:szCs w:val="22"/>
        </w:rPr>
        <w:t>1</w:t>
      </w:r>
      <w:r w:rsidRPr="002318C4">
        <w:rPr>
          <w:rFonts w:ascii="Calibri" w:hAnsi="Calibri" w:cs="Arial"/>
          <w:b/>
          <w:color w:val="000000" w:themeColor="text1"/>
          <w:sz w:val="22"/>
          <w:szCs w:val="22"/>
        </w:rPr>
        <w:t xml:space="preserve"> </w:t>
      </w:r>
      <w:r w:rsidR="00DB472E">
        <w:rPr>
          <w:rFonts w:ascii="Calibri" w:hAnsi="Calibri" w:cs="Arial"/>
          <w:b/>
          <w:color w:val="000000" w:themeColor="text1"/>
          <w:sz w:val="22"/>
          <w:szCs w:val="22"/>
        </w:rPr>
        <w:t>Planning</w:t>
      </w:r>
    </w:p>
    <w:p w14:paraId="6F8647D7" w14:textId="4A24548E" w:rsidR="00192919" w:rsidRPr="002318C4" w:rsidRDefault="00192919" w:rsidP="00192919">
      <w:pPr>
        <w:widowControl w:val="0"/>
        <w:autoSpaceDE w:val="0"/>
        <w:autoSpaceDN w:val="0"/>
        <w:adjustRightInd w:val="0"/>
        <w:jc w:val="center"/>
        <w:rPr>
          <w:rFonts w:ascii="Calibri" w:hAnsi="Calibri" w:cs="Arial"/>
          <w:b/>
          <w:color w:val="000000" w:themeColor="text1"/>
          <w:sz w:val="22"/>
          <w:szCs w:val="22"/>
        </w:rPr>
      </w:pPr>
      <w:r w:rsidRPr="002318C4">
        <w:rPr>
          <w:rFonts w:ascii="Calibri" w:hAnsi="Calibri" w:cs="Arial"/>
          <w:b/>
          <w:color w:val="000000" w:themeColor="text1"/>
          <w:sz w:val="22"/>
          <w:szCs w:val="22"/>
        </w:rPr>
        <w:t>Discussion Questions</w:t>
      </w:r>
    </w:p>
    <w:p w14:paraId="488FB0B2" w14:textId="77777777" w:rsidR="00520EFA" w:rsidRPr="002318C4" w:rsidRDefault="00520EFA" w:rsidP="00520EFA">
      <w:pPr>
        <w:pStyle w:val="ListParagraph"/>
        <w:spacing w:after="200"/>
        <w:rPr>
          <w:rFonts w:ascii="Calibri" w:hAnsi="Calibri" w:cs="Arial"/>
          <w:i/>
          <w:color w:val="000000" w:themeColor="text1"/>
          <w:sz w:val="22"/>
          <w:szCs w:val="22"/>
        </w:rPr>
      </w:pPr>
    </w:p>
    <w:p w14:paraId="767320CE" w14:textId="7D10702D" w:rsidR="00520EFA" w:rsidRPr="004373D0" w:rsidRDefault="00520EFA" w:rsidP="004373D0">
      <w:pPr>
        <w:pStyle w:val="ListParagraph"/>
        <w:numPr>
          <w:ilvl w:val="0"/>
          <w:numId w:val="1"/>
        </w:numPr>
        <w:rPr>
          <w:rFonts w:ascii="Calibri" w:hAnsi="Calibri" w:cs="Arial"/>
          <w:i/>
          <w:color w:val="000000" w:themeColor="text1"/>
          <w:sz w:val="22"/>
          <w:szCs w:val="22"/>
        </w:rPr>
      </w:pPr>
      <w:r w:rsidRPr="004373D0">
        <w:rPr>
          <w:rFonts w:ascii="Calibri" w:hAnsi="Calibri" w:cs="Arial"/>
          <w:color w:val="000000" w:themeColor="text1"/>
          <w:sz w:val="22"/>
          <w:szCs w:val="22"/>
        </w:rPr>
        <w:t xml:space="preserve">From your perspective are there any </w:t>
      </w:r>
      <w:r w:rsidRPr="004373D0">
        <w:rPr>
          <w:rFonts w:ascii="Calibri" w:hAnsi="Calibri" w:cs="Arial"/>
          <w:b/>
          <w:color w:val="000000" w:themeColor="text1"/>
          <w:sz w:val="22"/>
          <w:szCs w:val="22"/>
        </w:rPr>
        <w:t>new, or high-priority, policy issues</w:t>
      </w:r>
      <w:r w:rsidRPr="004373D0">
        <w:rPr>
          <w:rFonts w:ascii="Calibri" w:hAnsi="Calibri" w:cs="Arial"/>
          <w:color w:val="000000" w:themeColor="text1"/>
          <w:sz w:val="22"/>
          <w:szCs w:val="22"/>
        </w:rPr>
        <w:t xml:space="preserve"> impacting personalized medicine that the coalition should consider engaging in 2021? </w:t>
      </w:r>
      <w:r w:rsidR="00C95C6B" w:rsidRPr="004373D0">
        <w:rPr>
          <w:rFonts w:ascii="Calibri" w:hAnsi="Calibri" w:cs="Arial"/>
          <w:color w:val="000000" w:themeColor="text1"/>
          <w:sz w:val="22"/>
          <w:szCs w:val="22"/>
        </w:rPr>
        <w:t>Are there a</w:t>
      </w:r>
      <w:r w:rsidRPr="004373D0">
        <w:rPr>
          <w:rFonts w:ascii="Calibri" w:hAnsi="Calibri" w:cs="Arial"/>
          <w:color w:val="000000" w:themeColor="text1"/>
          <w:sz w:val="22"/>
          <w:szCs w:val="22"/>
        </w:rPr>
        <w:t>ny issues that have the potential to emerge as a high priority?</w:t>
      </w:r>
      <w:r w:rsidRPr="004373D0">
        <w:rPr>
          <w:rFonts w:ascii="Calibri" w:hAnsi="Calibri" w:cs="Arial"/>
          <w:color w:val="000000" w:themeColor="text1"/>
          <w:sz w:val="22"/>
          <w:szCs w:val="22"/>
        </w:rPr>
        <w:br/>
      </w:r>
      <w:r w:rsidR="00087512" w:rsidRPr="004373D0">
        <w:rPr>
          <w:rFonts w:ascii="Calibri" w:hAnsi="Calibri" w:cs="Arial"/>
          <w:i/>
          <w:color w:val="000000" w:themeColor="text1"/>
          <w:sz w:val="22"/>
          <w:szCs w:val="22"/>
        </w:rPr>
        <w:t xml:space="preserve">Note: </w:t>
      </w:r>
      <w:r w:rsidR="00C667ED" w:rsidRPr="004373D0">
        <w:rPr>
          <w:rFonts w:ascii="Calibri" w:hAnsi="Calibri" w:cs="Arial"/>
          <w:i/>
          <w:color w:val="000000" w:themeColor="text1"/>
          <w:sz w:val="22"/>
          <w:szCs w:val="22"/>
        </w:rPr>
        <w:t>Y</w:t>
      </w:r>
      <w:r w:rsidR="00C95C6B" w:rsidRPr="004373D0">
        <w:rPr>
          <w:rFonts w:ascii="Calibri" w:hAnsi="Calibri" w:cs="Arial"/>
          <w:i/>
          <w:color w:val="000000" w:themeColor="text1"/>
          <w:sz w:val="22"/>
          <w:szCs w:val="22"/>
        </w:rPr>
        <w:t xml:space="preserve">ou can find PMC’s </w:t>
      </w:r>
      <w:r w:rsidR="00C95C6B" w:rsidRPr="004373D0">
        <w:rPr>
          <w:rFonts w:ascii="Calibri" w:hAnsi="Calibri" w:cs="Arial"/>
          <w:color w:val="000000" w:themeColor="text1"/>
          <w:sz w:val="22"/>
          <w:szCs w:val="22"/>
        </w:rPr>
        <w:t>2020 Policy Agenda</w:t>
      </w:r>
      <w:r w:rsidR="00C95C6B" w:rsidRPr="004373D0">
        <w:rPr>
          <w:rFonts w:ascii="Calibri" w:hAnsi="Calibri" w:cs="Arial"/>
          <w:i/>
          <w:color w:val="000000" w:themeColor="text1"/>
          <w:sz w:val="22"/>
          <w:szCs w:val="22"/>
        </w:rPr>
        <w:t xml:space="preserve"> </w:t>
      </w:r>
      <w:hyperlink r:id="rId8" w:history="1">
        <w:r w:rsidR="00C95C6B" w:rsidRPr="004373D0">
          <w:rPr>
            <w:rStyle w:val="Hyperlink"/>
            <w:rFonts w:ascii="Calibri" w:hAnsi="Calibri" w:cs="Arial"/>
            <w:i/>
            <w:sz w:val="22"/>
            <w:szCs w:val="22"/>
          </w:rPr>
          <w:t>here</w:t>
        </w:r>
      </w:hyperlink>
      <w:r w:rsidR="00C95C6B" w:rsidRPr="004373D0">
        <w:rPr>
          <w:rFonts w:ascii="Calibri" w:hAnsi="Calibri" w:cs="Arial"/>
          <w:i/>
          <w:color w:val="000000" w:themeColor="text1"/>
          <w:sz w:val="22"/>
          <w:szCs w:val="22"/>
        </w:rPr>
        <w:t xml:space="preserve"> and an archive of PMC’s comments on </w:t>
      </w:r>
      <w:r w:rsidR="00087512" w:rsidRPr="004373D0">
        <w:rPr>
          <w:rFonts w:ascii="Calibri" w:hAnsi="Calibri" w:cs="Arial"/>
          <w:i/>
          <w:color w:val="000000" w:themeColor="text1"/>
          <w:sz w:val="22"/>
          <w:szCs w:val="22"/>
        </w:rPr>
        <w:t xml:space="preserve">an array of </w:t>
      </w:r>
      <w:r w:rsidR="00C95C6B" w:rsidRPr="004373D0">
        <w:rPr>
          <w:rFonts w:ascii="Calibri" w:hAnsi="Calibri" w:cs="Arial"/>
          <w:i/>
          <w:color w:val="000000" w:themeColor="text1"/>
          <w:sz w:val="22"/>
          <w:szCs w:val="22"/>
        </w:rPr>
        <w:t xml:space="preserve">policy issues </w:t>
      </w:r>
      <w:hyperlink r:id="rId9" w:history="1">
        <w:r w:rsidR="00C95C6B" w:rsidRPr="004373D0">
          <w:rPr>
            <w:rStyle w:val="Hyperlink"/>
            <w:rFonts w:ascii="Calibri" w:hAnsi="Calibri" w:cs="Arial"/>
            <w:i/>
            <w:sz w:val="22"/>
            <w:szCs w:val="22"/>
          </w:rPr>
          <w:t>here</w:t>
        </w:r>
      </w:hyperlink>
      <w:r w:rsidR="00C95C6B" w:rsidRPr="004373D0">
        <w:rPr>
          <w:rFonts w:ascii="Calibri" w:hAnsi="Calibri" w:cs="Arial"/>
          <w:i/>
          <w:color w:val="000000" w:themeColor="text1"/>
          <w:sz w:val="22"/>
          <w:szCs w:val="22"/>
        </w:rPr>
        <w:t xml:space="preserve">. </w:t>
      </w:r>
    </w:p>
    <w:p w14:paraId="09152C57" w14:textId="77777777" w:rsidR="00C667ED" w:rsidRPr="002318C4" w:rsidRDefault="00C667ED" w:rsidP="00C667ED">
      <w:pPr>
        <w:pStyle w:val="ListParagraph"/>
        <w:rPr>
          <w:rFonts w:ascii="Calibri" w:hAnsi="Calibri" w:cs="Calibri"/>
          <w:b/>
          <w:color w:val="000000" w:themeColor="text1"/>
          <w:sz w:val="22"/>
          <w:szCs w:val="22"/>
        </w:rPr>
      </w:pPr>
    </w:p>
    <w:p w14:paraId="40930DF6" w14:textId="4B2E152B" w:rsidR="00C667ED" w:rsidRDefault="00C667ED" w:rsidP="00C667ED">
      <w:pPr>
        <w:pStyle w:val="ListParagraph"/>
        <w:widowControl w:val="0"/>
        <w:numPr>
          <w:ilvl w:val="0"/>
          <w:numId w:val="1"/>
        </w:numPr>
        <w:tabs>
          <w:tab w:val="left" w:pos="3510"/>
          <w:tab w:val="left" w:pos="3600"/>
        </w:tabs>
        <w:autoSpaceDE w:val="0"/>
        <w:autoSpaceDN w:val="0"/>
        <w:adjustRightInd w:val="0"/>
        <w:rPr>
          <w:rFonts w:ascii="Calibri" w:hAnsi="Calibri" w:cs="Calibri"/>
          <w:color w:val="000000" w:themeColor="text1"/>
          <w:sz w:val="22"/>
          <w:szCs w:val="22"/>
        </w:rPr>
      </w:pPr>
      <w:r w:rsidRPr="002318C4">
        <w:rPr>
          <w:rFonts w:ascii="Calibri" w:hAnsi="Calibri" w:cs="Calibri"/>
          <w:color w:val="000000" w:themeColor="text1"/>
          <w:sz w:val="22"/>
          <w:szCs w:val="22"/>
        </w:rPr>
        <w:t xml:space="preserve">Given the long-term impact </w:t>
      </w:r>
      <w:r w:rsidRPr="002318C4">
        <w:rPr>
          <w:rFonts w:ascii="Calibri" w:hAnsi="Calibri" w:cs="Calibri"/>
          <w:b/>
          <w:color w:val="000000" w:themeColor="text1"/>
          <w:sz w:val="22"/>
          <w:szCs w:val="22"/>
        </w:rPr>
        <w:t>COVID-19</w:t>
      </w:r>
      <w:r w:rsidRPr="002318C4">
        <w:rPr>
          <w:rFonts w:ascii="Calibri" w:hAnsi="Calibri" w:cs="Calibri"/>
          <w:color w:val="000000" w:themeColor="text1"/>
          <w:sz w:val="22"/>
          <w:szCs w:val="22"/>
        </w:rPr>
        <w:t xml:space="preserve"> may have on the health system and patient care, as well as personalized medicine, where do you think PMC could be most effective in engaging related policy discussions to advocate for personalized medicine? </w:t>
      </w:r>
    </w:p>
    <w:p w14:paraId="41EEF9CC" w14:textId="77777777" w:rsidR="00C74B19" w:rsidRPr="002318C4" w:rsidRDefault="00C74B19" w:rsidP="00C74B19">
      <w:pPr>
        <w:pStyle w:val="ListParagraph"/>
        <w:widowControl w:val="0"/>
        <w:tabs>
          <w:tab w:val="left" w:pos="3510"/>
          <w:tab w:val="left" w:pos="3600"/>
        </w:tabs>
        <w:autoSpaceDE w:val="0"/>
        <w:autoSpaceDN w:val="0"/>
        <w:adjustRightInd w:val="0"/>
        <w:rPr>
          <w:rFonts w:ascii="Calibri" w:hAnsi="Calibri" w:cs="Calibri"/>
          <w:color w:val="000000" w:themeColor="text1"/>
          <w:sz w:val="22"/>
          <w:szCs w:val="22"/>
        </w:rPr>
      </w:pPr>
    </w:p>
    <w:p w14:paraId="0CDE6750" w14:textId="77777777" w:rsidR="00C74B19" w:rsidRPr="002318C4" w:rsidRDefault="00C74B19" w:rsidP="00C74B19">
      <w:pPr>
        <w:pStyle w:val="ListParagraph"/>
        <w:widowControl w:val="0"/>
        <w:numPr>
          <w:ilvl w:val="0"/>
          <w:numId w:val="1"/>
        </w:numPr>
        <w:tabs>
          <w:tab w:val="left" w:pos="3510"/>
          <w:tab w:val="left" w:pos="3600"/>
        </w:tabs>
        <w:autoSpaceDE w:val="0"/>
        <w:autoSpaceDN w:val="0"/>
        <w:adjustRightInd w:val="0"/>
        <w:rPr>
          <w:rFonts w:ascii="Calibri" w:hAnsi="Calibri" w:cs="Calibri"/>
          <w:color w:val="000000" w:themeColor="text1"/>
          <w:sz w:val="22"/>
          <w:szCs w:val="22"/>
        </w:rPr>
      </w:pPr>
      <w:r w:rsidRPr="002318C4">
        <w:rPr>
          <w:rFonts w:ascii="Calibri" w:hAnsi="Calibri" w:cs="Arial"/>
          <w:color w:val="000000" w:themeColor="text1"/>
          <w:sz w:val="22"/>
          <w:szCs w:val="22"/>
        </w:rPr>
        <w:t xml:space="preserve">Which policy issues should PMC consider raising with the </w:t>
      </w:r>
      <w:r w:rsidRPr="002318C4">
        <w:rPr>
          <w:rFonts w:ascii="Calibri" w:hAnsi="Calibri" w:cs="Arial"/>
          <w:b/>
          <w:color w:val="000000" w:themeColor="text1"/>
          <w:sz w:val="22"/>
          <w:szCs w:val="22"/>
        </w:rPr>
        <w:t xml:space="preserve">Congressional Personalized Medicine Caucus </w:t>
      </w:r>
      <w:r w:rsidRPr="002318C4">
        <w:rPr>
          <w:rFonts w:ascii="Calibri" w:hAnsi="Calibri" w:cs="Arial"/>
          <w:color w:val="000000" w:themeColor="text1"/>
          <w:sz w:val="22"/>
          <w:szCs w:val="22"/>
        </w:rPr>
        <w:t xml:space="preserve">as potential 2021 priorities for personalized medicine? </w:t>
      </w:r>
    </w:p>
    <w:p w14:paraId="56496CC8" w14:textId="77777777" w:rsidR="00C667ED" w:rsidRPr="002318C4" w:rsidRDefault="00C667ED" w:rsidP="00C667ED">
      <w:pPr>
        <w:pStyle w:val="ListParagraph"/>
        <w:widowControl w:val="0"/>
        <w:tabs>
          <w:tab w:val="left" w:pos="3510"/>
          <w:tab w:val="left" w:pos="3600"/>
        </w:tabs>
        <w:autoSpaceDE w:val="0"/>
        <w:autoSpaceDN w:val="0"/>
        <w:adjustRightInd w:val="0"/>
        <w:rPr>
          <w:rFonts w:ascii="Calibri" w:hAnsi="Calibri" w:cs="Calibri"/>
          <w:color w:val="000000" w:themeColor="text1"/>
          <w:sz w:val="22"/>
          <w:szCs w:val="22"/>
        </w:rPr>
      </w:pPr>
    </w:p>
    <w:p w14:paraId="58A71C36" w14:textId="275D10E6" w:rsidR="00520EFA" w:rsidRPr="002318C4" w:rsidRDefault="00520EFA" w:rsidP="00520EFA">
      <w:pPr>
        <w:pStyle w:val="ListParagraph"/>
        <w:widowControl w:val="0"/>
        <w:numPr>
          <w:ilvl w:val="0"/>
          <w:numId w:val="1"/>
        </w:numPr>
        <w:tabs>
          <w:tab w:val="left" w:pos="3510"/>
          <w:tab w:val="left" w:pos="3600"/>
        </w:tabs>
        <w:autoSpaceDE w:val="0"/>
        <w:autoSpaceDN w:val="0"/>
        <w:adjustRightInd w:val="0"/>
        <w:rPr>
          <w:rFonts w:ascii="Calibri" w:hAnsi="Calibri" w:cs="Calibri"/>
          <w:color w:val="000000" w:themeColor="text1"/>
          <w:sz w:val="22"/>
          <w:szCs w:val="22"/>
        </w:rPr>
      </w:pPr>
      <w:r w:rsidRPr="002318C4">
        <w:rPr>
          <w:rFonts w:ascii="Calibri" w:hAnsi="Calibri" w:cs="Calibri"/>
          <w:b/>
          <w:color w:val="000000" w:themeColor="text1"/>
          <w:sz w:val="22"/>
          <w:szCs w:val="22"/>
        </w:rPr>
        <w:t>Diversity, equity and inclusion</w:t>
      </w:r>
      <w:r w:rsidRPr="002318C4">
        <w:rPr>
          <w:rFonts w:ascii="Calibri" w:hAnsi="Calibri" w:cs="Calibri"/>
          <w:color w:val="000000" w:themeColor="text1"/>
          <w:sz w:val="22"/>
          <w:szCs w:val="22"/>
        </w:rPr>
        <w:t xml:space="preserve"> are important issues impacting patients’ access to personalized medicine. How can PMC be helpful in promoting diversity, equity and inclusion in personalized medicine, both in medical research and health care delivery? </w:t>
      </w:r>
    </w:p>
    <w:p w14:paraId="4A003E6A" w14:textId="77777777" w:rsidR="00520EFA" w:rsidRPr="002318C4" w:rsidRDefault="00520EFA" w:rsidP="00520EFA">
      <w:pPr>
        <w:pStyle w:val="ListParagraph"/>
        <w:ind w:left="1440"/>
        <w:rPr>
          <w:rFonts w:ascii="Calibri" w:hAnsi="Calibri" w:cs="Calibri"/>
          <w:color w:val="000000" w:themeColor="text1"/>
          <w:sz w:val="22"/>
          <w:szCs w:val="22"/>
        </w:rPr>
      </w:pPr>
    </w:p>
    <w:p w14:paraId="0C8BAEE8" w14:textId="038AD067" w:rsidR="00C667ED" w:rsidRPr="002318C4" w:rsidRDefault="00C667ED" w:rsidP="00C667ED">
      <w:pPr>
        <w:pStyle w:val="ListParagraph"/>
        <w:widowControl w:val="0"/>
        <w:numPr>
          <w:ilvl w:val="0"/>
          <w:numId w:val="1"/>
        </w:numPr>
        <w:tabs>
          <w:tab w:val="left" w:pos="3510"/>
          <w:tab w:val="left" w:pos="3600"/>
        </w:tabs>
        <w:autoSpaceDE w:val="0"/>
        <w:autoSpaceDN w:val="0"/>
        <w:adjustRightInd w:val="0"/>
        <w:rPr>
          <w:rFonts w:ascii="Calibri" w:hAnsi="Calibri" w:cs="Calibri"/>
          <w:color w:val="000000" w:themeColor="text1"/>
          <w:sz w:val="22"/>
          <w:szCs w:val="22"/>
        </w:rPr>
      </w:pPr>
      <w:r w:rsidRPr="002318C4">
        <w:rPr>
          <w:rFonts w:ascii="Calibri" w:hAnsi="Calibri" w:cs="Calibri"/>
          <w:color w:val="000000" w:themeColor="text1"/>
          <w:sz w:val="22"/>
          <w:szCs w:val="22"/>
        </w:rPr>
        <w:t xml:space="preserve">PMC’s </w:t>
      </w:r>
      <w:r w:rsidRPr="002318C4">
        <w:rPr>
          <w:rFonts w:ascii="Calibri" w:hAnsi="Calibri" w:cs="Calibri"/>
          <w:b/>
          <w:color w:val="000000" w:themeColor="text1"/>
          <w:sz w:val="22"/>
          <w:szCs w:val="22"/>
        </w:rPr>
        <w:t>evidence development program</w:t>
      </w:r>
      <w:r w:rsidRPr="002318C4">
        <w:rPr>
          <w:rFonts w:ascii="Calibri" w:hAnsi="Calibri" w:cs="Calibri"/>
          <w:color w:val="000000" w:themeColor="text1"/>
          <w:sz w:val="22"/>
          <w:szCs w:val="22"/>
        </w:rPr>
        <w:t xml:space="preserve"> </w:t>
      </w:r>
      <w:r w:rsidRPr="00087512">
        <w:rPr>
          <w:rFonts w:ascii="Calibri" w:hAnsi="Calibri" w:cs="Calibri"/>
          <w:color w:val="000000" w:themeColor="text1"/>
          <w:sz w:val="22"/>
          <w:szCs w:val="22"/>
        </w:rPr>
        <w:t xml:space="preserve">currently has </w:t>
      </w:r>
      <w:hyperlink r:id="rId10" w:history="1">
        <w:r w:rsidR="003D4E1C" w:rsidRPr="004216B7">
          <w:rPr>
            <w:rStyle w:val="Hyperlink"/>
            <w:rFonts w:ascii="Calibri" w:hAnsi="Calibri" w:cs="Calibri"/>
            <w:sz w:val="22"/>
            <w:szCs w:val="22"/>
          </w:rPr>
          <w:t>eight</w:t>
        </w:r>
        <w:r w:rsidRPr="004216B7">
          <w:rPr>
            <w:rStyle w:val="Hyperlink"/>
            <w:rFonts w:ascii="Calibri" w:hAnsi="Calibri" w:cs="Calibri"/>
            <w:sz w:val="22"/>
            <w:szCs w:val="22"/>
          </w:rPr>
          <w:t xml:space="preserve"> projects</w:t>
        </w:r>
      </w:hyperlink>
      <w:bookmarkStart w:id="0" w:name="_GoBack"/>
      <w:bookmarkEnd w:id="0"/>
      <w:r w:rsidRPr="00087512">
        <w:rPr>
          <w:rFonts w:ascii="Calibri" w:hAnsi="Calibri" w:cs="Calibri"/>
          <w:color w:val="000000" w:themeColor="text1"/>
          <w:sz w:val="22"/>
          <w:szCs w:val="22"/>
        </w:rPr>
        <w:t xml:space="preserve"> in</w:t>
      </w:r>
      <w:r w:rsidRPr="002318C4">
        <w:rPr>
          <w:rFonts w:ascii="Calibri" w:hAnsi="Calibri" w:cs="Calibri"/>
          <w:color w:val="000000" w:themeColor="text1"/>
          <w:sz w:val="22"/>
          <w:szCs w:val="22"/>
        </w:rPr>
        <w:t xml:space="preserve"> various states of progress to generate evidence supporting the clinical and economic utility of personalized medicine in multiple disease states. Do you have suggestions for future projects that would support the evidence base for personalized medicine?</w:t>
      </w:r>
      <w:r w:rsidRPr="002318C4">
        <w:rPr>
          <w:rFonts w:ascii="Calibri" w:hAnsi="Calibri" w:cs="Calibri"/>
          <w:b/>
          <w:color w:val="000000" w:themeColor="text1"/>
          <w:sz w:val="22"/>
          <w:szCs w:val="22"/>
        </w:rPr>
        <w:t xml:space="preserve"> </w:t>
      </w:r>
    </w:p>
    <w:p w14:paraId="539DECDA" w14:textId="77777777" w:rsidR="00C667ED" w:rsidRPr="002318C4" w:rsidRDefault="00C667ED" w:rsidP="00C667ED">
      <w:pPr>
        <w:pStyle w:val="ListParagraph"/>
        <w:widowControl w:val="0"/>
        <w:tabs>
          <w:tab w:val="left" w:pos="3510"/>
          <w:tab w:val="left" w:pos="3600"/>
        </w:tabs>
        <w:autoSpaceDE w:val="0"/>
        <w:autoSpaceDN w:val="0"/>
        <w:adjustRightInd w:val="0"/>
        <w:rPr>
          <w:rFonts w:ascii="Calibri" w:hAnsi="Calibri" w:cs="Calibri"/>
          <w:color w:val="000000" w:themeColor="text1"/>
          <w:sz w:val="22"/>
          <w:szCs w:val="22"/>
        </w:rPr>
      </w:pPr>
    </w:p>
    <w:p w14:paraId="49FB613E" w14:textId="5F82DDCF" w:rsidR="002318C4" w:rsidRDefault="00C667ED" w:rsidP="002318C4">
      <w:pPr>
        <w:pStyle w:val="ListParagraph"/>
        <w:widowControl w:val="0"/>
        <w:numPr>
          <w:ilvl w:val="0"/>
          <w:numId w:val="1"/>
        </w:numPr>
        <w:tabs>
          <w:tab w:val="left" w:pos="3510"/>
          <w:tab w:val="left" w:pos="3600"/>
        </w:tabs>
        <w:autoSpaceDE w:val="0"/>
        <w:autoSpaceDN w:val="0"/>
        <w:adjustRightInd w:val="0"/>
        <w:rPr>
          <w:rFonts w:ascii="Calibri" w:hAnsi="Calibri" w:cs="Calibri"/>
          <w:color w:val="000000" w:themeColor="text1"/>
          <w:sz w:val="22"/>
          <w:szCs w:val="22"/>
        </w:rPr>
      </w:pPr>
      <w:r w:rsidRPr="002318C4">
        <w:rPr>
          <w:rFonts w:ascii="Calibri" w:hAnsi="Calibri" w:cs="Calibri"/>
          <w:color w:val="000000" w:themeColor="text1"/>
          <w:sz w:val="22"/>
          <w:szCs w:val="22"/>
        </w:rPr>
        <w:t xml:space="preserve">PMC </w:t>
      </w:r>
      <w:r w:rsidR="00C74B19">
        <w:rPr>
          <w:rFonts w:ascii="Calibri" w:hAnsi="Calibri" w:cs="Calibri"/>
          <w:color w:val="000000" w:themeColor="text1"/>
          <w:sz w:val="22"/>
          <w:szCs w:val="22"/>
        </w:rPr>
        <w:t xml:space="preserve">recently released a </w:t>
      </w:r>
      <w:hyperlink r:id="rId11" w:history="1">
        <w:r w:rsidR="00C74B19" w:rsidRPr="00C74B19">
          <w:rPr>
            <w:rStyle w:val="Hyperlink"/>
            <w:rFonts w:ascii="Calibri" w:hAnsi="Calibri" w:cs="Calibri"/>
            <w:sz w:val="22"/>
            <w:szCs w:val="22"/>
          </w:rPr>
          <w:t>report</w:t>
        </w:r>
      </w:hyperlink>
      <w:r w:rsidRPr="002318C4">
        <w:rPr>
          <w:rFonts w:ascii="Calibri" w:hAnsi="Calibri" w:cs="Calibri"/>
          <w:color w:val="000000" w:themeColor="text1"/>
          <w:sz w:val="22"/>
          <w:szCs w:val="22"/>
        </w:rPr>
        <w:t xml:space="preserve"> identifying 45 research questions to improve the delivery of personalized medicine in ways most meaningful to patients. </w:t>
      </w:r>
      <w:r w:rsidR="00C74B19">
        <w:rPr>
          <w:rFonts w:ascii="Calibri" w:hAnsi="Calibri" w:cs="Calibri"/>
          <w:color w:val="000000" w:themeColor="text1"/>
          <w:sz w:val="22"/>
          <w:szCs w:val="22"/>
        </w:rPr>
        <w:t>H</w:t>
      </w:r>
      <w:r w:rsidRPr="002318C4">
        <w:rPr>
          <w:rFonts w:ascii="Calibri" w:hAnsi="Calibri" w:cs="Calibri"/>
          <w:color w:val="000000" w:themeColor="text1"/>
          <w:sz w:val="22"/>
          <w:szCs w:val="22"/>
        </w:rPr>
        <w:t>ow can PMC be helpful and support the patient and research communities in</w:t>
      </w:r>
      <w:r w:rsidRPr="002318C4">
        <w:rPr>
          <w:rFonts w:ascii="Calibri" w:hAnsi="Calibri" w:cs="Calibri"/>
          <w:b/>
          <w:color w:val="000000" w:themeColor="text1"/>
          <w:sz w:val="22"/>
          <w:szCs w:val="22"/>
        </w:rPr>
        <w:t xml:space="preserve"> </w:t>
      </w:r>
      <w:r w:rsidR="00C74B19">
        <w:rPr>
          <w:rFonts w:ascii="Calibri" w:hAnsi="Calibri" w:cs="Calibri"/>
          <w:color w:val="000000" w:themeColor="text1"/>
          <w:sz w:val="22"/>
          <w:szCs w:val="22"/>
        </w:rPr>
        <w:t xml:space="preserve">moving forward with this </w:t>
      </w:r>
      <w:r w:rsidR="00C74B19">
        <w:rPr>
          <w:rFonts w:ascii="Calibri" w:hAnsi="Calibri" w:cs="Calibri"/>
          <w:b/>
          <w:color w:val="000000" w:themeColor="text1"/>
          <w:sz w:val="22"/>
          <w:szCs w:val="22"/>
        </w:rPr>
        <w:t xml:space="preserve">patient-centered research </w:t>
      </w:r>
      <w:r w:rsidR="00C74B19" w:rsidRPr="00C93CBC">
        <w:rPr>
          <w:rFonts w:ascii="Calibri" w:hAnsi="Calibri" w:cs="Calibri"/>
          <w:b/>
          <w:color w:val="000000" w:themeColor="text1"/>
          <w:sz w:val="22"/>
          <w:szCs w:val="22"/>
        </w:rPr>
        <w:t>agenda</w:t>
      </w:r>
      <w:r w:rsidRPr="002318C4">
        <w:rPr>
          <w:rFonts w:ascii="Calibri" w:hAnsi="Calibri" w:cs="Calibri"/>
          <w:color w:val="000000" w:themeColor="text1"/>
          <w:sz w:val="22"/>
          <w:szCs w:val="22"/>
        </w:rPr>
        <w:t xml:space="preserve">?  </w:t>
      </w:r>
    </w:p>
    <w:p w14:paraId="4BCE70B9" w14:textId="77777777" w:rsidR="002318C4" w:rsidRPr="002318C4" w:rsidRDefault="002318C4" w:rsidP="002318C4">
      <w:pPr>
        <w:pStyle w:val="ListParagraph"/>
        <w:rPr>
          <w:rFonts w:ascii="Calibri" w:hAnsi="Calibri" w:cs="Calibri"/>
          <w:color w:val="000000" w:themeColor="text1"/>
          <w:sz w:val="22"/>
          <w:szCs w:val="22"/>
          <w:highlight w:val="yellow"/>
        </w:rPr>
      </w:pPr>
    </w:p>
    <w:p w14:paraId="2A72DD94" w14:textId="195D6A36" w:rsidR="00192919" w:rsidRPr="002318C4" w:rsidRDefault="00C667ED" w:rsidP="002318C4">
      <w:pPr>
        <w:pStyle w:val="ListParagraph"/>
        <w:widowControl w:val="0"/>
        <w:numPr>
          <w:ilvl w:val="0"/>
          <w:numId w:val="1"/>
        </w:numPr>
        <w:tabs>
          <w:tab w:val="left" w:pos="3510"/>
          <w:tab w:val="left" w:pos="3600"/>
        </w:tabs>
        <w:autoSpaceDE w:val="0"/>
        <w:autoSpaceDN w:val="0"/>
        <w:adjustRightInd w:val="0"/>
        <w:rPr>
          <w:rFonts w:ascii="Calibri" w:hAnsi="Calibri" w:cs="Calibri"/>
          <w:color w:val="000000" w:themeColor="text1"/>
          <w:sz w:val="22"/>
          <w:szCs w:val="22"/>
        </w:rPr>
      </w:pPr>
      <w:r w:rsidRPr="002318C4">
        <w:rPr>
          <w:rFonts w:ascii="Calibri" w:hAnsi="Calibri" w:cs="Calibri"/>
          <w:color w:val="000000" w:themeColor="text1"/>
          <w:sz w:val="22"/>
          <w:szCs w:val="22"/>
        </w:rPr>
        <w:t xml:space="preserve">How can PMC help </w:t>
      </w:r>
      <w:r w:rsidRPr="002318C4">
        <w:rPr>
          <w:rFonts w:ascii="Calibri" w:hAnsi="Calibri" w:cs="Calibri"/>
          <w:b/>
          <w:color w:val="000000" w:themeColor="text1"/>
          <w:sz w:val="22"/>
          <w:szCs w:val="22"/>
        </w:rPr>
        <w:t>educate</w:t>
      </w:r>
      <w:r w:rsidRPr="002318C4">
        <w:rPr>
          <w:rFonts w:ascii="Calibri" w:hAnsi="Calibri" w:cs="Calibri"/>
          <w:color w:val="000000" w:themeColor="text1"/>
          <w:sz w:val="22"/>
          <w:szCs w:val="22"/>
        </w:rPr>
        <w:t xml:space="preserve"> </w:t>
      </w:r>
      <w:r w:rsidRPr="002318C4">
        <w:rPr>
          <w:rFonts w:ascii="Calibri" w:hAnsi="Calibri" w:cs="Calibri"/>
          <w:b/>
          <w:color w:val="000000" w:themeColor="text1"/>
          <w:sz w:val="22"/>
          <w:szCs w:val="22"/>
        </w:rPr>
        <w:t>patient</w:t>
      </w:r>
      <w:r w:rsidR="002318C4" w:rsidRPr="002318C4">
        <w:rPr>
          <w:rFonts w:ascii="Calibri" w:hAnsi="Calibri" w:cs="Calibri"/>
          <w:b/>
          <w:color w:val="000000" w:themeColor="text1"/>
          <w:sz w:val="22"/>
          <w:szCs w:val="22"/>
        </w:rPr>
        <w:t xml:space="preserve">s </w:t>
      </w:r>
      <w:r w:rsidRPr="002318C4">
        <w:rPr>
          <w:rFonts w:ascii="Calibri" w:hAnsi="Calibri" w:cs="Calibri"/>
          <w:color w:val="000000" w:themeColor="text1"/>
          <w:sz w:val="22"/>
          <w:szCs w:val="22"/>
        </w:rPr>
        <w:t xml:space="preserve">about personalized medicine </w:t>
      </w:r>
      <w:r w:rsidR="002318C4" w:rsidRPr="002318C4">
        <w:rPr>
          <w:rFonts w:ascii="Calibri" w:hAnsi="Calibri" w:cs="Calibri"/>
          <w:color w:val="000000" w:themeColor="text1"/>
          <w:sz w:val="22"/>
          <w:szCs w:val="22"/>
        </w:rPr>
        <w:t xml:space="preserve">and related policy issues? If you are a patient advocacy organization, how </w:t>
      </w:r>
      <w:r w:rsidR="002318C4">
        <w:rPr>
          <w:rFonts w:ascii="Calibri" w:hAnsi="Calibri" w:cs="Calibri"/>
          <w:color w:val="000000" w:themeColor="text1"/>
          <w:sz w:val="22"/>
          <w:szCs w:val="22"/>
        </w:rPr>
        <w:t>could</w:t>
      </w:r>
      <w:r w:rsidR="002318C4" w:rsidRPr="002318C4">
        <w:rPr>
          <w:rFonts w:ascii="Calibri" w:hAnsi="Calibri" w:cs="Calibri"/>
          <w:color w:val="000000" w:themeColor="text1"/>
          <w:sz w:val="22"/>
          <w:szCs w:val="22"/>
        </w:rPr>
        <w:t xml:space="preserve"> PMC </w:t>
      </w:r>
      <w:r w:rsidR="002318C4">
        <w:rPr>
          <w:rFonts w:ascii="Calibri" w:hAnsi="Calibri" w:cs="Calibri"/>
          <w:color w:val="000000" w:themeColor="text1"/>
          <w:sz w:val="22"/>
          <w:szCs w:val="22"/>
        </w:rPr>
        <w:t>better s</w:t>
      </w:r>
      <w:r w:rsidR="002318C4" w:rsidRPr="002318C4">
        <w:rPr>
          <w:rFonts w:ascii="Calibri" w:hAnsi="Calibri" w:cs="Calibri"/>
          <w:color w:val="000000" w:themeColor="text1"/>
          <w:sz w:val="22"/>
          <w:szCs w:val="22"/>
        </w:rPr>
        <w:t>upport your efforts?</w:t>
      </w:r>
    </w:p>
    <w:p w14:paraId="1C0CA0B1" w14:textId="77777777" w:rsidR="002318C4" w:rsidRPr="002318C4" w:rsidRDefault="002318C4" w:rsidP="002318C4">
      <w:pPr>
        <w:pStyle w:val="ListParagraph"/>
        <w:widowControl w:val="0"/>
        <w:tabs>
          <w:tab w:val="left" w:pos="3510"/>
          <w:tab w:val="left" w:pos="3600"/>
        </w:tabs>
        <w:autoSpaceDE w:val="0"/>
        <w:autoSpaceDN w:val="0"/>
        <w:adjustRightInd w:val="0"/>
        <w:rPr>
          <w:rFonts w:ascii="Calibri" w:hAnsi="Calibri" w:cs="Calibri"/>
          <w:color w:val="000000" w:themeColor="text1"/>
          <w:sz w:val="22"/>
          <w:szCs w:val="22"/>
        </w:rPr>
      </w:pPr>
    </w:p>
    <w:p w14:paraId="27FB45A1" w14:textId="01E925BC" w:rsidR="00192919" w:rsidRPr="00C74B19" w:rsidRDefault="00B948F3" w:rsidP="00C74B19">
      <w:pPr>
        <w:widowControl w:val="0"/>
        <w:numPr>
          <w:ilvl w:val="0"/>
          <w:numId w:val="1"/>
        </w:numPr>
        <w:autoSpaceDE w:val="0"/>
        <w:autoSpaceDN w:val="0"/>
        <w:adjustRightInd w:val="0"/>
        <w:rPr>
          <w:rFonts w:ascii="Calibri" w:hAnsi="Calibri" w:cs="Arial"/>
          <w:color w:val="000000" w:themeColor="text1"/>
          <w:sz w:val="22"/>
          <w:szCs w:val="22"/>
        </w:rPr>
      </w:pPr>
      <w:r w:rsidRPr="002318C4">
        <w:rPr>
          <w:rFonts w:ascii="Calibri" w:hAnsi="Calibri" w:cs="Arial"/>
          <w:color w:val="000000" w:themeColor="text1"/>
          <w:sz w:val="22"/>
          <w:szCs w:val="22"/>
        </w:rPr>
        <w:t xml:space="preserve">Are there any changes you would like to see to PMC’s </w:t>
      </w:r>
      <w:r w:rsidRPr="002318C4">
        <w:rPr>
          <w:rFonts w:ascii="Calibri" w:hAnsi="Calibri" w:cs="Arial"/>
          <w:b/>
          <w:color w:val="000000" w:themeColor="text1"/>
          <w:sz w:val="22"/>
          <w:szCs w:val="22"/>
        </w:rPr>
        <w:t xml:space="preserve">Public and Science Policy </w:t>
      </w:r>
      <w:r w:rsidRPr="002318C4">
        <w:rPr>
          <w:rFonts w:ascii="Calibri" w:hAnsi="Calibri" w:cs="Arial"/>
          <w:b/>
          <w:bCs/>
          <w:color w:val="000000" w:themeColor="text1"/>
          <w:sz w:val="22"/>
          <w:szCs w:val="22"/>
        </w:rPr>
        <w:t>Committee Meetings</w:t>
      </w:r>
      <w:r w:rsidRPr="002318C4">
        <w:rPr>
          <w:rFonts w:ascii="Calibri" w:hAnsi="Calibri" w:cs="Arial"/>
          <w:color w:val="000000" w:themeColor="text1"/>
          <w:sz w:val="22"/>
          <w:szCs w:val="22"/>
        </w:rPr>
        <w:t xml:space="preserve"> in 202</w:t>
      </w:r>
      <w:r w:rsidR="00C74B19">
        <w:rPr>
          <w:rFonts w:ascii="Calibri" w:hAnsi="Calibri" w:cs="Arial"/>
          <w:color w:val="000000" w:themeColor="text1"/>
          <w:sz w:val="22"/>
          <w:szCs w:val="22"/>
        </w:rPr>
        <w:t>1</w:t>
      </w:r>
      <w:r w:rsidRPr="002318C4">
        <w:rPr>
          <w:rFonts w:ascii="Calibri" w:hAnsi="Calibri" w:cs="Arial"/>
          <w:color w:val="000000" w:themeColor="text1"/>
          <w:sz w:val="22"/>
          <w:szCs w:val="22"/>
        </w:rPr>
        <w:t>?</w:t>
      </w:r>
      <w:r w:rsidR="00C74B19">
        <w:rPr>
          <w:rFonts w:ascii="Calibri" w:hAnsi="Calibri" w:cs="Arial"/>
          <w:color w:val="000000" w:themeColor="text1"/>
          <w:sz w:val="22"/>
          <w:szCs w:val="22"/>
        </w:rPr>
        <w:t xml:space="preserve"> </w:t>
      </w:r>
      <w:r w:rsidR="00192919" w:rsidRPr="00C74B19">
        <w:rPr>
          <w:rFonts w:ascii="Calibri" w:hAnsi="Calibri" w:cs="Arial"/>
          <w:color w:val="000000" w:themeColor="text1"/>
          <w:sz w:val="22"/>
          <w:szCs w:val="22"/>
        </w:rPr>
        <w:t>Which topics or guest speakers would you be interested to see</w:t>
      </w:r>
      <w:r w:rsidR="00C74B19">
        <w:rPr>
          <w:rFonts w:ascii="Calibri" w:hAnsi="Calibri" w:cs="Arial"/>
          <w:color w:val="000000" w:themeColor="text1"/>
          <w:sz w:val="22"/>
          <w:szCs w:val="22"/>
        </w:rPr>
        <w:t>?</w:t>
      </w:r>
      <w:r w:rsidR="00192919" w:rsidRPr="00C74B19">
        <w:rPr>
          <w:rFonts w:ascii="Calibri" w:hAnsi="Calibri" w:cs="Arial"/>
          <w:color w:val="000000" w:themeColor="text1"/>
          <w:sz w:val="22"/>
          <w:szCs w:val="22"/>
        </w:rPr>
        <w:br/>
      </w:r>
    </w:p>
    <w:p w14:paraId="22E94CBC" w14:textId="645327D1" w:rsidR="00B93CEC" w:rsidRPr="002318C4" w:rsidRDefault="00B948F3" w:rsidP="00B93CEC">
      <w:pPr>
        <w:widowControl w:val="0"/>
        <w:numPr>
          <w:ilvl w:val="0"/>
          <w:numId w:val="1"/>
        </w:numPr>
        <w:autoSpaceDE w:val="0"/>
        <w:autoSpaceDN w:val="0"/>
        <w:adjustRightInd w:val="0"/>
        <w:rPr>
          <w:rFonts w:ascii="Calibri" w:hAnsi="Calibri" w:cs="Arial"/>
          <w:color w:val="000000" w:themeColor="text1"/>
          <w:sz w:val="22"/>
          <w:szCs w:val="22"/>
        </w:rPr>
      </w:pPr>
      <w:r w:rsidRPr="002318C4">
        <w:rPr>
          <w:rFonts w:ascii="Calibri" w:hAnsi="Calibri" w:cs="Arial"/>
          <w:color w:val="000000" w:themeColor="text1"/>
          <w:sz w:val="22"/>
          <w:szCs w:val="22"/>
        </w:rPr>
        <w:t>Finally, h</w:t>
      </w:r>
      <w:r w:rsidR="00192919" w:rsidRPr="002318C4">
        <w:rPr>
          <w:rFonts w:ascii="Calibri" w:hAnsi="Calibri" w:cs="Arial"/>
          <w:color w:val="000000" w:themeColor="text1"/>
          <w:sz w:val="22"/>
          <w:szCs w:val="22"/>
        </w:rPr>
        <w:t xml:space="preserve">ow can PMC improve </w:t>
      </w:r>
      <w:r w:rsidR="00192919" w:rsidRPr="00087512">
        <w:rPr>
          <w:rFonts w:ascii="Calibri" w:hAnsi="Calibri" w:cs="Arial"/>
          <w:b/>
          <w:color w:val="000000" w:themeColor="text1"/>
          <w:sz w:val="22"/>
          <w:szCs w:val="22"/>
        </w:rPr>
        <w:t>your</w:t>
      </w:r>
      <w:r w:rsidR="00192919" w:rsidRPr="002318C4">
        <w:rPr>
          <w:rFonts w:ascii="Calibri" w:hAnsi="Calibri" w:cs="Arial"/>
          <w:b/>
          <w:color w:val="000000" w:themeColor="text1"/>
          <w:sz w:val="22"/>
          <w:szCs w:val="22"/>
        </w:rPr>
        <w:t xml:space="preserve"> engagement </w:t>
      </w:r>
      <w:r w:rsidR="00192919" w:rsidRPr="00C74B19">
        <w:rPr>
          <w:rFonts w:ascii="Calibri" w:hAnsi="Calibri" w:cs="Arial"/>
          <w:color w:val="000000" w:themeColor="text1"/>
          <w:sz w:val="22"/>
          <w:szCs w:val="22"/>
        </w:rPr>
        <w:t>in our policy activities,</w:t>
      </w:r>
      <w:r w:rsidR="00192919" w:rsidRPr="002318C4">
        <w:rPr>
          <w:rFonts w:ascii="Calibri" w:hAnsi="Calibri" w:cs="Arial"/>
          <w:color w:val="000000" w:themeColor="text1"/>
          <w:sz w:val="22"/>
          <w:szCs w:val="22"/>
        </w:rPr>
        <w:t xml:space="preserve"> either in general or through our policy committees and working groups? </w:t>
      </w:r>
    </w:p>
    <w:p w14:paraId="1344513D" w14:textId="2C5A84AE" w:rsidR="00192919" w:rsidRPr="002318C4" w:rsidRDefault="00087512" w:rsidP="00B93CEC">
      <w:pPr>
        <w:widowControl w:val="0"/>
        <w:autoSpaceDE w:val="0"/>
        <w:autoSpaceDN w:val="0"/>
        <w:adjustRightInd w:val="0"/>
        <w:ind w:left="720"/>
        <w:rPr>
          <w:rFonts w:ascii="Calibri" w:hAnsi="Calibri" w:cs="Arial"/>
          <w:color w:val="000000" w:themeColor="text1"/>
          <w:sz w:val="22"/>
          <w:szCs w:val="22"/>
        </w:rPr>
      </w:pPr>
      <w:r>
        <w:rPr>
          <w:rFonts w:ascii="Calibri" w:hAnsi="Calibri" w:cs="Arial"/>
          <w:i/>
          <w:color w:val="000000" w:themeColor="text1"/>
          <w:sz w:val="22"/>
          <w:szCs w:val="22"/>
        </w:rPr>
        <w:t xml:space="preserve">Note: </w:t>
      </w:r>
      <w:r w:rsidR="00C667ED" w:rsidRPr="002318C4">
        <w:rPr>
          <w:rFonts w:ascii="Calibri" w:hAnsi="Calibri" w:cs="Arial"/>
          <w:i/>
          <w:color w:val="000000" w:themeColor="text1"/>
          <w:sz w:val="22"/>
          <w:szCs w:val="22"/>
        </w:rPr>
        <w:t xml:space="preserve">You can find a list of our committees and working groups </w:t>
      </w:r>
      <w:hyperlink r:id="rId12" w:history="1">
        <w:r w:rsidR="00C667ED" w:rsidRPr="002318C4">
          <w:rPr>
            <w:rStyle w:val="Hyperlink"/>
            <w:rFonts w:ascii="Calibri" w:hAnsi="Calibri" w:cs="Arial"/>
            <w:i/>
            <w:sz w:val="22"/>
            <w:szCs w:val="22"/>
          </w:rPr>
          <w:t>here</w:t>
        </w:r>
      </w:hyperlink>
      <w:r w:rsidR="00C667ED" w:rsidRPr="002318C4">
        <w:rPr>
          <w:rFonts w:ascii="Calibri" w:hAnsi="Calibri" w:cs="Arial"/>
          <w:i/>
          <w:color w:val="000000" w:themeColor="text1"/>
          <w:sz w:val="22"/>
          <w:szCs w:val="22"/>
        </w:rPr>
        <w:t xml:space="preserve">. </w:t>
      </w:r>
      <w:r w:rsidR="00192919" w:rsidRPr="002318C4">
        <w:rPr>
          <w:rFonts w:ascii="Calibri" w:hAnsi="Calibri" w:cs="Arial"/>
          <w:i/>
          <w:color w:val="000000" w:themeColor="text1"/>
          <w:sz w:val="22"/>
          <w:szCs w:val="22"/>
        </w:rPr>
        <w:t xml:space="preserve">If you would like to update the contacts from your organization participating in </w:t>
      </w:r>
      <w:r w:rsidR="00C667ED" w:rsidRPr="002318C4">
        <w:rPr>
          <w:rFonts w:ascii="Calibri" w:hAnsi="Calibri" w:cs="Arial"/>
          <w:i/>
          <w:color w:val="000000" w:themeColor="text1"/>
          <w:sz w:val="22"/>
          <w:szCs w:val="22"/>
        </w:rPr>
        <w:t>these forums</w:t>
      </w:r>
      <w:r w:rsidR="00192919" w:rsidRPr="002318C4">
        <w:rPr>
          <w:rFonts w:ascii="Calibri" w:hAnsi="Calibri" w:cs="Arial"/>
          <w:i/>
          <w:color w:val="000000" w:themeColor="text1"/>
          <w:sz w:val="22"/>
          <w:szCs w:val="22"/>
        </w:rPr>
        <w:t xml:space="preserve"> or receiving PMC emails, please contact David Davenport at </w:t>
      </w:r>
      <w:hyperlink r:id="rId13" w:history="1">
        <w:r w:rsidR="00192919" w:rsidRPr="002318C4">
          <w:rPr>
            <w:rStyle w:val="Hyperlink"/>
            <w:rFonts w:ascii="Calibri" w:hAnsi="Calibri" w:cs="Arial"/>
            <w:i/>
            <w:sz w:val="22"/>
            <w:szCs w:val="22"/>
          </w:rPr>
          <w:t>ddavenport@personalizedmedicinecoalition.org</w:t>
        </w:r>
      </w:hyperlink>
      <w:r w:rsidR="00192919" w:rsidRPr="002318C4">
        <w:rPr>
          <w:rFonts w:ascii="Calibri" w:hAnsi="Calibri" w:cs="Arial"/>
          <w:i/>
          <w:color w:val="000000" w:themeColor="text1"/>
          <w:sz w:val="22"/>
          <w:szCs w:val="22"/>
        </w:rPr>
        <w:t>.</w:t>
      </w:r>
    </w:p>
    <w:p w14:paraId="41F6022F" w14:textId="77777777" w:rsidR="00B93CEC" w:rsidRPr="002318C4" w:rsidRDefault="00B93CEC" w:rsidP="00B93CEC">
      <w:pPr>
        <w:rPr>
          <w:b/>
          <w:sz w:val="22"/>
          <w:szCs w:val="22"/>
        </w:rPr>
      </w:pPr>
    </w:p>
    <w:p w14:paraId="1EF0B2AF" w14:textId="64A32A3E" w:rsidR="00DC3636" w:rsidRPr="00C74B19" w:rsidRDefault="00B93CEC" w:rsidP="00C74B19">
      <w:pPr>
        <w:widowControl w:val="0"/>
        <w:autoSpaceDE w:val="0"/>
        <w:autoSpaceDN w:val="0"/>
        <w:adjustRightInd w:val="0"/>
        <w:rPr>
          <w:rFonts w:ascii="Calibri" w:hAnsi="Calibri" w:cs="Arial"/>
          <w:b/>
          <w:color w:val="000000" w:themeColor="text1"/>
          <w:sz w:val="22"/>
          <w:szCs w:val="22"/>
        </w:rPr>
      </w:pPr>
      <w:r w:rsidRPr="002318C4">
        <w:rPr>
          <w:rFonts w:ascii="Calibri" w:hAnsi="Calibri" w:cs="Arial"/>
          <w:color w:val="000000" w:themeColor="text1"/>
          <w:sz w:val="22"/>
          <w:szCs w:val="22"/>
        </w:rPr>
        <w:t xml:space="preserve">We appreciate your thoughtfulness in sharing feedback and your participation in our policy agenda development process. </w:t>
      </w:r>
      <w:r w:rsidRPr="002318C4">
        <w:rPr>
          <w:rFonts w:ascii="Calibri" w:hAnsi="Calibri" w:cs="Arial"/>
          <w:b/>
          <w:color w:val="000000" w:themeColor="text1"/>
          <w:sz w:val="22"/>
          <w:szCs w:val="22"/>
        </w:rPr>
        <w:t xml:space="preserve">Please send your responses, and any questions, to David Davenport, PMC Manager, Public Policy &amp; Secretary to the Board, at </w:t>
      </w:r>
      <w:hyperlink r:id="rId14" w:history="1">
        <w:r w:rsidRPr="002318C4">
          <w:rPr>
            <w:rStyle w:val="Hyperlink"/>
            <w:rFonts w:ascii="Calibri" w:hAnsi="Calibri" w:cs="Arial"/>
            <w:b/>
            <w:sz w:val="22"/>
            <w:szCs w:val="22"/>
          </w:rPr>
          <w:t>ddavenport@personalizedmedicinecoalition.org</w:t>
        </w:r>
      </w:hyperlink>
      <w:r w:rsidRPr="002318C4">
        <w:rPr>
          <w:rFonts w:ascii="Calibri" w:hAnsi="Calibri" w:cs="Arial"/>
          <w:b/>
          <w:color w:val="000000" w:themeColor="text1"/>
          <w:sz w:val="22"/>
          <w:szCs w:val="22"/>
        </w:rPr>
        <w:t xml:space="preserve"> </w:t>
      </w:r>
      <w:r w:rsidRPr="003D4E1C">
        <w:rPr>
          <w:rFonts w:ascii="Calibri" w:hAnsi="Calibri" w:cs="Arial"/>
          <w:b/>
          <w:color w:val="000000" w:themeColor="text1"/>
          <w:sz w:val="22"/>
          <w:szCs w:val="22"/>
        </w:rPr>
        <w:t xml:space="preserve">by Tuesday, October </w:t>
      </w:r>
      <w:r w:rsidR="00C667ED" w:rsidRPr="003D4E1C">
        <w:rPr>
          <w:rFonts w:ascii="Calibri" w:hAnsi="Calibri" w:cs="Arial"/>
          <w:b/>
          <w:color w:val="000000" w:themeColor="text1"/>
          <w:sz w:val="22"/>
          <w:szCs w:val="22"/>
        </w:rPr>
        <w:t>6</w:t>
      </w:r>
      <w:r w:rsidRPr="003D4E1C">
        <w:rPr>
          <w:rFonts w:ascii="Calibri" w:hAnsi="Calibri" w:cs="Arial"/>
          <w:b/>
          <w:color w:val="000000" w:themeColor="text1"/>
          <w:sz w:val="22"/>
          <w:szCs w:val="22"/>
        </w:rPr>
        <w:t>.</w:t>
      </w:r>
      <w:r w:rsidRPr="002318C4">
        <w:rPr>
          <w:rFonts w:ascii="Calibri" w:hAnsi="Calibri" w:cs="Arial"/>
          <w:b/>
          <w:color w:val="000000" w:themeColor="text1"/>
          <w:sz w:val="22"/>
          <w:szCs w:val="22"/>
        </w:rPr>
        <w:t xml:space="preserve"> </w:t>
      </w:r>
    </w:p>
    <w:sectPr w:rsidR="00DC3636" w:rsidRPr="00C74B19" w:rsidSect="00C74B19">
      <w:head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84399" w14:textId="77777777" w:rsidR="002F4A1C" w:rsidRDefault="002F4A1C" w:rsidP="00265FA8">
      <w:r>
        <w:separator/>
      </w:r>
    </w:p>
  </w:endnote>
  <w:endnote w:type="continuationSeparator" w:id="0">
    <w:p w14:paraId="1F7F859E" w14:textId="77777777" w:rsidR="002F4A1C" w:rsidRDefault="002F4A1C" w:rsidP="0026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104C5" w14:textId="77777777" w:rsidR="002F4A1C" w:rsidRDefault="002F4A1C" w:rsidP="00265FA8">
      <w:r>
        <w:separator/>
      </w:r>
    </w:p>
  </w:footnote>
  <w:footnote w:type="continuationSeparator" w:id="0">
    <w:p w14:paraId="3E492131" w14:textId="77777777" w:rsidR="002F4A1C" w:rsidRDefault="002F4A1C" w:rsidP="0026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B0C1F" w14:textId="4E49FC24" w:rsidR="00265FA8" w:rsidRDefault="00265FA8">
    <w:pPr>
      <w:pStyle w:val="Header"/>
    </w:pPr>
    <w:r>
      <w:rPr>
        <w:noProof/>
      </w:rPr>
      <w:drawing>
        <wp:inline distT="0" distB="0" distL="0" distR="0" wp14:anchorId="075AC4DA" wp14:editId="403E9585">
          <wp:extent cx="3012831" cy="410308"/>
          <wp:effectExtent l="0" t="0" r="0" b="0"/>
          <wp:docPr id="3" name="Picture 3" descr="Shared:PMC Logo:10th_Anniversary:PMCLogo_10Y_Horz.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red:PMC Logo:10th_Anniversary:PMCLogo_10Y_Horz.eps"/>
                  <pic:cNvPicPr>
                    <a:picLocks noChangeAspect="1" noChangeArrowheads="1"/>
                  </pic:cNvPicPr>
                </pic:nvPicPr>
                <pic:blipFill rotWithShape="1">
                  <a:blip r:embed="rId1">
                    <a:extLst>
                      <a:ext uri="{28A0092B-C50C-407E-A947-70E740481C1C}">
                        <a14:useLocalDpi xmlns:a14="http://schemas.microsoft.com/office/drawing/2010/main" val="0"/>
                      </a:ext>
                    </a:extLst>
                  </a:blip>
                  <a:srcRect r="35762" b="-15591"/>
                  <a:stretch/>
                </pic:blipFill>
                <pic:spPr bwMode="auto">
                  <a:xfrm>
                    <a:off x="0" y="0"/>
                    <a:ext cx="3012831" cy="410308"/>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B33"/>
    <w:multiLevelType w:val="hybridMultilevel"/>
    <w:tmpl w:val="196A4AA8"/>
    <w:lvl w:ilvl="0" w:tplc="A28ECB9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50BA6"/>
    <w:multiLevelType w:val="hybridMultilevel"/>
    <w:tmpl w:val="FDE837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F76A1"/>
    <w:multiLevelType w:val="hybridMultilevel"/>
    <w:tmpl w:val="982A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310DA"/>
    <w:multiLevelType w:val="hybridMultilevel"/>
    <w:tmpl w:val="81924A74"/>
    <w:lvl w:ilvl="0" w:tplc="04090001">
      <w:start w:val="1"/>
      <w:numFmt w:val="bullet"/>
      <w:lvlText w:val=""/>
      <w:lvlJc w:val="left"/>
      <w:pPr>
        <w:ind w:left="720" w:hanging="360"/>
      </w:pPr>
      <w:rPr>
        <w:rFonts w:ascii="Symbol" w:hAnsi="Symbol" w:hint="default"/>
      </w:rPr>
    </w:lvl>
    <w:lvl w:ilvl="1" w:tplc="D98090CA">
      <w:start w:val="1"/>
      <w:numFmt w:val="bullet"/>
      <w:lvlText w:val="o"/>
      <w:lvlJc w:val="left"/>
      <w:pPr>
        <w:ind w:left="1440" w:hanging="360"/>
      </w:pPr>
      <w:rPr>
        <w:rFonts w:ascii="Courier New" w:hAnsi="Courier New" w:hint="default"/>
        <w:strike w:val="0"/>
      </w:rPr>
    </w:lvl>
    <w:lvl w:ilvl="2" w:tplc="03BEF9C8">
      <w:start w:val="1"/>
      <w:numFmt w:val="bullet"/>
      <w:lvlText w:val=""/>
      <w:lvlJc w:val="left"/>
      <w:pPr>
        <w:ind w:left="2160" w:hanging="360"/>
      </w:pPr>
      <w:rPr>
        <w:rFonts w:ascii="Wingdings" w:hAnsi="Wingdings" w:hint="default"/>
        <w:strike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36"/>
    <w:rsid w:val="00024A56"/>
    <w:rsid w:val="00087512"/>
    <w:rsid w:val="00192919"/>
    <w:rsid w:val="001D6219"/>
    <w:rsid w:val="001E2C20"/>
    <w:rsid w:val="001F5AB4"/>
    <w:rsid w:val="002318C4"/>
    <w:rsid w:val="00263620"/>
    <w:rsid w:val="00265FA8"/>
    <w:rsid w:val="00273B28"/>
    <w:rsid w:val="002824C9"/>
    <w:rsid w:val="002D1671"/>
    <w:rsid w:val="002F4A1C"/>
    <w:rsid w:val="0036663C"/>
    <w:rsid w:val="003A0006"/>
    <w:rsid w:val="003A1456"/>
    <w:rsid w:val="003D4E1C"/>
    <w:rsid w:val="00403921"/>
    <w:rsid w:val="004216B7"/>
    <w:rsid w:val="00423CEF"/>
    <w:rsid w:val="004373D0"/>
    <w:rsid w:val="00450A37"/>
    <w:rsid w:val="004F4E83"/>
    <w:rsid w:val="005109FD"/>
    <w:rsid w:val="00520EFA"/>
    <w:rsid w:val="0068030F"/>
    <w:rsid w:val="006A1897"/>
    <w:rsid w:val="006E4BDD"/>
    <w:rsid w:val="00767A95"/>
    <w:rsid w:val="008051E5"/>
    <w:rsid w:val="008B049B"/>
    <w:rsid w:val="00967AF3"/>
    <w:rsid w:val="009A01E7"/>
    <w:rsid w:val="009C2458"/>
    <w:rsid w:val="00A3385D"/>
    <w:rsid w:val="00A81326"/>
    <w:rsid w:val="00AE7D67"/>
    <w:rsid w:val="00B3131F"/>
    <w:rsid w:val="00B57578"/>
    <w:rsid w:val="00B93CEC"/>
    <w:rsid w:val="00B948F3"/>
    <w:rsid w:val="00BA1099"/>
    <w:rsid w:val="00C667ED"/>
    <w:rsid w:val="00C74B19"/>
    <w:rsid w:val="00C93CBC"/>
    <w:rsid w:val="00C95C6B"/>
    <w:rsid w:val="00CA620A"/>
    <w:rsid w:val="00D97AE6"/>
    <w:rsid w:val="00DB472E"/>
    <w:rsid w:val="00DC3636"/>
    <w:rsid w:val="00DF0034"/>
    <w:rsid w:val="00E173E2"/>
    <w:rsid w:val="00EE1408"/>
    <w:rsid w:val="00EE276E"/>
    <w:rsid w:val="00F30E51"/>
    <w:rsid w:val="00F452B1"/>
    <w:rsid w:val="00F7726C"/>
    <w:rsid w:val="00F91E25"/>
    <w:rsid w:val="00F91F20"/>
    <w:rsid w:val="00FA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893C"/>
  <w14:defaultImageDpi w14:val="32767"/>
  <w15:chartTrackingRefBased/>
  <w15:docId w15:val="{BEEA9474-560B-4E4A-B255-DE5F382F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636"/>
    <w:pPr>
      <w:ind w:left="720"/>
      <w:contextualSpacing/>
    </w:pPr>
  </w:style>
  <w:style w:type="character" w:styleId="Hyperlink">
    <w:name w:val="Hyperlink"/>
    <w:basedOn w:val="DefaultParagraphFont"/>
    <w:uiPriority w:val="99"/>
    <w:unhideWhenUsed/>
    <w:rsid w:val="00DC3636"/>
    <w:rPr>
      <w:color w:val="0563C1" w:themeColor="hyperlink"/>
      <w:u w:val="single"/>
    </w:rPr>
  </w:style>
  <w:style w:type="character" w:styleId="UnresolvedMention">
    <w:name w:val="Unresolved Mention"/>
    <w:basedOn w:val="DefaultParagraphFont"/>
    <w:uiPriority w:val="99"/>
    <w:rsid w:val="00DC3636"/>
    <w:rPr>
      <w:color w:val="605E5C"/>
      <w:shd w:val="clear" w:color="auto" w:fill="E1DFDD"/>
    </w:rPr>
  </w:style>
  <w:style w:type="character" w:styleId="CommentReference">
    <w:name w:val="annotation reference"/>
    <w:basedOn w:val="DefaultParagraphFont"/>
    <w:uiPriority w:val="99"/>
    <w:semiHidden/>
    <w:unhideWhenUsed/>
    <w:rsid w:val="00EE276E"/>
    <w:rPr>
      <w:sz w:val="16"/>
      <w:szCs w:val="16"/>
    </w:rPr>
  </w:style>
  <w:style w:type="paragraph" w:styleId="CommentText">
    <w:name w:val="annotation text"/>
    <w:basedOn w:val="Normal"/>
    <w:link w:val="CommentTextChar"/>
    <w:uiPriority w:val="99"/>
    <w:semiHidden/>
    <w:unhideWhenUsed/>
    <w:rsid w:val="00EE276E"/>
    <w:rPr>
      <w:sz w:val="20"/>
      <w:szCs w:val="20"/>
    </w:rPr>
  </w:style>
  <w:style w:type="character" w:customStyle="1" w:styleId="CommentTextChar">
    <w:name w:val="Comment Text Char"/>
    <w:basedOn w:val="DefaultParagraphFont"/>
    <w:link w:val="CommentText"/>
    <w:uiPriority w:val="99"/>
    <w:semiHidden/>
    <w:rsid w:val="00EE276E"/>
    <w:rPr>
      <w:sz w:val="20"/>
      <w:szCs w:val="20"/>
    </w:rPr>
  </w:style>
  <w:style w:type="paragraph" w:styleId="CommentSubject">
    <w:name w:val="annotation subject"/>
    <w:basedOn w:val="CommentText"/>
    <w:next w:val="CommentText"/>
    <w:link w:val="CommentSubjectChar"/>
    <w:uiPriority w:val="99"/>
    <w:semiHidden/>
    <w:unhideWhenUsed/>
    <w:rsid w:val="00EE276E"/>
    <w:rPr>
      <w:b/>
      <w:bCs/>
    </w:rPr>
  </w:style>
  <w:style w:type="character" w:customStyle="1" w:styleId="CommentSubjectChar">
    <w:name w:val="Comment Subject Char"/>
    <w:basedOn w:val="CommentTextChar"/>
    <w:link w:val="CommentSubject"/>
    <w:uiPriority w:val="99"/>
    <w:semiHidden/>
    <w:rsid w:val="00EE276E"/>
    <w:rPr>
      <w:b/>
      <w:bCs/>
      <w:sz w:val="20"/>
      <w:szCs w:val="20"/>
    </w:rPr>
  </w:style>
  <w:style w:type="paragraph" w:styleId="BalloonText">
    <w:name w:val="Balloon Text"/>
    <w:basedOn w:val="Normal"/>
    <w:link w:val="BalloonTextChar"/>
    <w:uiPriority w:val="99"/>
    <w:semiHidden/>
    <w:unhideWhenUsed/>
    <w:rsid w:val="00EE2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76E"/>
    <w:rPr>
      <w:rFonts w:ascii="Segoe UI" w:hAnsi="Segoe UI" w:cs="Segoe UI"/>
      <w:sz w:val="18"/>
      <w:szCs w:val="18"/>
    </w:rPr>
  </w:style>
  <w:style w:type="paragraph" w:styleId="Header">
    <w:name w:val="header"/>
    <w:basedOn w:val="Normal"/>
    <w:link w:val="HeaderChar"/>
    <w:uiPriority w:val="99"/>
    <w:unhideWhenUsed/>
    <w:rsid w:val="00265FA8"/>
    <w:pPr>
      <w:tabs>
        <w:tab w:val="center" w:pos="4680"/>
        <w:tab w:val="right" w:pos="9360"/>
      </w:tabs>
    </w:pPr>
  </w:style>
  <w:style w:type="character" w:customStyle="1" w:styleId="HeaderChar">
    <w:name w:val="Header Char"/>
    <w:basedOn w:val="DefaultParagraphFont"/>
    <w:link w:val="Header"/>
    <w:uiPriority w:val="99"/>
    <w:rsid w:val="00265FA8"/>
  </w:style>
  <w:style w:type="paragraph" w:styleId="Footer">
    <w:name w:val="footer"/>
    <w:basedOn w:val="Normal"/>
    <w:link w:val="FooterChar"/>
    <w:uiPriority w:val="99"/>
    <w:unhideWhenUsed/>
    <w:rsid w:val="00265FA8"/>
    <w:pPr>
      <w:tabs>
        <w:tab w:val="center" w:pos="4680"/>
        <w:tab w:val="right" w:pos="9360"/>
      </w:tabs>
    </w:pPr>
  </w:style>
  <w:style w:type="character" w:customStyle="1" w:styleId="FooterChar">
    <w:name w:val="Footer Char"/>
    <w:basedOn w:val="DefaultParagraphFont"/>
    <w:link w:val="Footer"/>
    <w:uiPriority w:val="99"/>
    <w:rsid w:val="00265FA8"/>
  </w:style>
  <w:style w:type="character" w:styleId="FollowedHyperlink">
    <w:name w:val="FollowedHyperlink"/>
    <w:basedOn w:val="DefaultParagraphFont"/>
    <w:uiPriority w:val="99"/>
    <w:semiHidden/>
    <w:unhideWhenUsed/>
    <w:rsid w:val="000875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alizedmedicinecoalition.org/Userfiles/PMC-Corporate/file/PMC-2020-Policy-Agenda_FINAL2.pdf" TargetMode="External"/><Relationship Id="rId13" Type="http://schemas.openxmlformats.org/officeDocument/2006/relationships/hyperlink" Target="mailto:ddavenport@personalizedmedicinecoali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sonalizedmedicinecoalition.org/Members/Member_Benefi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n.to/32d5Tz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ersonalizedmedicinecoalition.org/Userfiles/PMC-Corporate/file/PMC_Understanding_and_Delivering_the_Clinical_and_Economic_Benefits_of_Personalized_Medicine.pdf" TargetMode="External"/><Relationship Id="rId4" Type="http://schemas.openxmlformats.org/officeDocument/2006/relationships/settings" Target="settings.xml"/><Relationship Id="rId9" Type="http://schemas.openxmlformats.org/officeDocument/2006/relationships/hyperlink" Target="http://www.personalizedmedicinecoalition.org/Policy" TargetMode="External"/><Relationship Id="rId14" Type="http://schemas.openxmlformats.org/officeDocument/2006/relationships/hyperlink" Target="mailto:ddavenport@personalizedmedicinecoal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7D6BD-8D48-6749-B0C0-C8123700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Davenport</dc:creator>
  <cp:keywords/>
  <dc:description/>
  <cp:lastModifiedBy>David Davenport</cp:lastModifiedBy>
  <cp:revision>2</cp:revision>
  <dcterms:created xsi:type="dcterms:W3CDTF">2020-09-22T17:13:00Z</dcterms:created>
  <dcterms:modified xsi:type="dcterms:W3CDTF">2020-09-22T17:13:00Z</dcterms:modified>
</cp:coreProperties>
</file>